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A2" w:rsidRDefault="00C647A2" w:rsidP="00C647A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647A2" w:rsidRDefault="00C647A2" w:rsidP="00C647A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C647A2" w:rsidRDefault="00C647A2" w:rsidP="00C647A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«НИЖНЕКОКУЙСКОЕ»</w:t>
      </w:r>
    </w:p>
    <w:p w:rsidR="00C647A2" w:rsidRDefault="00C647A2" w:rsidP="00C647A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47A2" w:rsidRDefault="00C647A2" w:rsidP="00C647A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47A2" w:rsidRDefault="00C647A2" w:rsidP="00C647A2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47A2" w:rsidRDefault="00C647A2" w:rsidP="00C64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декабря 2024г.                                                                                      №170 </w:t>
      </w:r>
    </w:p>
    <w:p w:rsidR="00C647A2" w:rsidRDefault="00C647A2" w:rsidP="00C647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Кокуй</w:t>
      </w:r>
      <w:proofErr w:type="spellEnd"/>
    </w:p>
    <w:p w:rsidR="00C647A2" w:rsidRDefault="00C647A2" w:rsidP="00C647A2">
      <w:pPr>
        <w:pStyle w:val="a3"/>
        <w:tabs>
          <w:tab w:val="left" w:pos="3402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47A2" w:rsidRDefault="00C647A2" w:rsidP="00C647A2">
      <w:pPr>
        <w:pStyle w:val="a3"/>
        <w:tabs>
          <w:tab w:val="left" w:pos="340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силу</w:t>
      </w:r>
    </w:p>
    <w:p w:rsidR="00C647A2" w:rsidRDefault="00C647A2" w:rsidP="00C647A2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C647A2" w:rsidRDefault="00C647A2" w:rsidP="00C647A2">
      <w:pPr>
        <w:pStyle w:val="a3"/>
        <w:tabs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В соответствии с Решением Совета муниципального района  «</w:t>
      </w:r>
      <w:proofErr w:type="spellStart"/>
      <w:r>
        <w:rPr>
          <w:rFonts w:ascii="Times New Roman" w:hAnsi="Times New Roman"/>
          <w:bCs/>
          <w:sz w:val="28"/>
          <w:szCs w:val="28"/>
        </w:rPr>
        <w:t>Балейский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 от 23 октября 2024 года № 31 «О переименовании и реорганизации администраций муниципальных образований муниципального района  «</w:t>
      </w:r>
      <w:proofErr w:type="spellStart"/>
      <w:r>
        <w:rPr>
          <w:rFonts w:ascii="Times New Roman" w:hAnsi="Times New Roman"/>
          <w:bCs/>
          <w:sz w:val="28"/>
          <w:szCs w:val="28"/>
        </w:rPr>
        <w:t>Балейский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 и решением от 25 октября 2024г №32 «О вопросах правопреемства исполнительно-распорядительных органов в </w:t>
      </w:r>
      <w:proofErr w:type="spellStart"/>
      <w:r>
        <w:rPr>
          <w:rFonts w:ascii="Times New Roman" w:hAnsi="Times New Roman"/>
          <w:bCs/>
          <w:sz w:val="28"/>
          <w:szCs w:val="28"/>
        </w:rPr>
        <w:t>Балейском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муниципальном округе Забайкальского края», Администрация   сельского поселения «</w:t>
      </w:r>
      <w:proofErr w:type="spellStart"/>
      <w:r>
        <w:rPr>
          <w:rFonts w:ascii="Times New Roman" w:hAnsi="Times New Roman"/>
          <w:bCs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постановляет:  </w:t>
      </w:r>
    </w:p>
    <w:p w:rsidR="00E03515" w:rsidRDefault="00C647A2" w:rsidP="00C647A2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14 октября 2019 года                                                   № 62 «Об утверждении порядка проведения антикоррупционной экспертизы нормативных правовых актов и их проектов 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647A2" w:rsidRDefault="00E03515" w:rsidP="00E03515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4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сельского п</w:t>
      </w:r>
      <w:r>
        <w:rPr>
          <w:rFonts w:ascii="Times New Roman" w:hAnsi="Times New Roman" w:cs="Times New Roman"/>
          <w:sz w:val="28"/>
          <w:szCs w:val="28"/>
        </w:rPr>
        <w:t>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30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46</w:t>
      </w:r>
      <w:r w:rsidRPr="00D16965">
        <w:rPr>
          <w:rFonts w:ascii="Times New Roman" w:hAnsi="Times New Roman" w:cs="Times New Roman"/>
          <w:sz w:val="24"/>
          <w:szCs w:val="24"/>
        </w:rPr>
        <w:t xml:space="preserve">  </w:t>
      </w:r>
      <w:r w:rsidRPr="00E03515">
        <w:rPr>
          <w:rFonts w:ascii="Times New Roman" w:hAnsi="Times New Roman" w:cs="Times New Roman"/>
          <w:sz w:val="28"/>
          <w:szCs w:val="28"/>
        </w:rPr>
        <w:t>«О внесении изменений  в  постановление администрации сельского поселения «</w:t>
      </w:r>
      <w:proofErr w:type="spellStart"/>
      <w:r w:rsidRPr="00E03515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E03515">
        <w:rPr>
          <w:rFonts w:ascii="Times New Roman" w:hAnsi="Times New Roman" w:cs="Times New Roman"/>
          <w:sz w:val="28"/>
          <w:szCs w:val="28"/>
        </w:rPr>
        <w:t>» № 62 от 14.10.2019г. «</w:t>
      </w:r>
      <w:r w:rsidRPr="00E03515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Об утверждении </w:t>
      </w:r>
      <w:proofErr w:type="gramStart"/>
      <w:r w:rsidRPr="00E03515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порядка проведения антикоррупционной экспертизы проектов нормативных правовых актов</w:t>
      </w:r>
      <w:proofErr w:type="gramEnd"/>
      <w:r w:rsidRPr="00E03515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 xml:space="preserve"> и нормативных правовых актов администрации сельского поселения »</w:t>
      </w:r>
      <w:proofErr w:type="spellStart"/>
      <w:r w:rsidRPr="00E03515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Нижнекокуйское</w:t>
      </w:r>
      <w:proofErr w:type="spellEnd"/>
      <w:r w:rsidRPr="00E03515">
        <w:rPr>
          <w:rFonts w:ascii="Times New Roman" w:eastAsia="Times New Roman" w:hAnsi="Times New Roman" w:cs="Times New Roman"/>
          <w:bCs/>
          <w:color w:val="3C3C3C"/>
          <w:sz w:val="28"/>
          <w:szCs w:val="28"/>
        </w:rPr>
        <w:t>»</w:t>
      </w:r>
    </w:p>
    <w:p w:rsidR="00E03515" w:rsidRDefault="00E03515" w:rsidP="00E03515">
      <w:pPr>
        <w:pStyle w:val="a5"/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E035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 администрации сельского поселени</w:t>
      </w:r>
      <w:r>
        <w:rPr>
          <w:sz w:val="28"/>
          <w:szCs w:val="28"/>
        </w:rPr>
        <w:t>я  «</w:t>
      </w:r>
      <w:proofErr w:type="spellStart"/>
      <w:r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от 14 апреля2023</w:t>
      </w:r>
      <w:r>
        <w:rPr>
          <w:sz w:val="28"/>
          <w:szCs w:val="28"/>
        </w:rPr>
        <w:t xml:space="preserve"> года                       </w:t>
      </w:r>
      <w:r>
        <w:rPr>
          <w:sz w:val="28"/>
          <w:szCs w:val="28"/>
        </w:rPr>
        <w:t xml:space="preserve">                            № 27</w:t>
      </w:r>
      <w:r w:rsidRPr="00E03515">
        <w:rPr>
          <w:b/>
          <w:sz w:val="28"/>
          <w:szCs w:val="28"/>
        </w:rPr>
        <w:t xml:space="preserve"> </w:t>
      </w:r>
    </w:p>
    <w:p w:rsidR="00E03515" w:rsidRPr="00E03515" w:rsidRDefault="00E03515" w:rsidP="00E03515">
      <w:pPr>
        <w:pStyle w:val="a5"/>
        <w:spacing w:after="0"/>
        <w:jc w:val="center"/>
      </w:pPr>
      <w:r w:rsidRPr="00E03515">
        <w:rPr>
          <w:sz w:val="28"/>
          <w:szCs w:val="28"/>
        </w:rPr>
        <w:t>«</w:t>
      </w:r>
      <w:r w:rsidRPr="00E03515">
        <w:rPr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 w:rsidRPr="00E03515">
        <w:rPr>
          <w:sz w:val="28"/>
          <w:szCs w:val="28"/>
        </w:rPr>
        <w:t>Нижнекокуйское</w:t>
      </w:r>
      <w:proofErr w:type="spellEnd"/>
      <w:r w:rsidRPr="00E03515">
        <w:rPr>
          <w:sz w:val="28"/>
          <w:szCs w:val="28"/>
        </w:rPr>
        <w:t>» от 14 октября 2019 года № 62 «</w:t>
      </w:r>
      <w:r w:rsidRPr="00E03515">
        <w:rPr>
          <w:bCs/>
          <w:color w:val="000000" w:themeColor="text1"/>
          <w:sz w:val="28"/>
          <w:szCs w:val="28"/>
        </w:rPr>
        <w:t>Об утверждении порядка проведения антикоррупционной экспертизы нормативных правовых актов и их проектов в Совете сельского поселения «</w:t>
      </w:r>
      <w:proofErr w:type="spellStart"/>
      <w:r w:rsidRPr="00E03515">
        <w:rPr>
          <w:bCs/>
          <w:color w:val="000000" w:themeColor="text1"/>
          <w:sz w:val="28"/>
          <w:szCs w:val="28"/>
        </w:rPr>
        <w:t>Нижнекокуйское</w:t>
      </w:r>
      <w:proofErr w:type="spellEnd"/>
      <w:r w:rsidRPr="00E03515">
        <w:rPr>
          <w:bCs/>
          <w:color w:val="000000" w:themeColor="text1"/>
          <w:sz w:val="28"/>
          <w:szCs w:val="28"/>
        </w:rPr>
        <w:t>»</w:t>
      </w:r>
    </w:p>
    <w:p w:rsidR="00E03515" w:rsidRPr="00E03515" w:rsidRDefault="00E03515" w:rsidP="00E03515">
      <w:pPr>
        <w:jc w:val="center"/>
      </w:pPr>
    </w:p>
    <w:p w:rsidR="00E03515" w:rsidRDefault="00E03515" w:rsidP="00E03515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sz w:val="28"/>
          <w:szCs w:val="28"/>
        </w:rPr>
      </w:pPr>
    </w:p>
    <w:p w:rsidR="00E03515" w:rsidRDefault="00E03515" w:rsidP="00C647A2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sz w:val="28"/>
          <w:szCs w:val="28"/>
        </w:rPr>
      </w:pPr>
    </w:p>
    <w:p w:rsidR="00C647A2" w:rsidRDefault="00E03515" w:rsidP="00C647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647A2">
        <w:rPr>
          <w:rFonts w:ascii="Times New Roman" w:hAnsi="Times New Roman"/>
          <w:sz w:val="28"/>
          <w:szCs w:val="28"/>
        </w:rPr>
        <w:t>.Настоящее постановление обнародовать в установленном Уставом порядке.</w:t>
      </w:r>
    </w:p>
    <w:p w:rsidR="00C647A2" w:rsidRDefault="00E03515" w:rsidP="00C647A2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C647A2">
        <w:rPr>
          <w:rFonts w:ascii="Times New Roman" w:hAnsi="Times New Roman"/>
          <w:sz w:val="28"/>
          <w:szCs w:val="28"/>
        </w:rPr>
        <w:t>.Настоящее постановление вступает в силу на следующий день после дня  официального  обнародования.</w:t>
      </w:r>
    </w:p>
    <w:p w:rsidR="00C647A2" w:rsidRDefault="00C647A2" w:rsidP="00C647A2">
      <w:pPr>
        <w:ind w:left="426"/>
        <w:rPr>
          <w:rFonts w:ascii="Times New Roman" w:hAnsi="Times New Roman"/>
          <w:sz w:val="28"/>
          <w:szCs w:val="28"/>
        </w:rPr>
      </w:pPr>
    </w:p>
    <w:p w:rsidR="00C647A2" w:rsidRDefault="00C647A2" w:rsidP="00C647A2">
      <w:pPr>
        <w:ind w:left="426"/>
        <w:rPr>
          <w:rFonts w:ascii="Times New Roman" w:hAnsi="Times New Roman"/>
          <w:sz w:val="28"/>
          <w:szCs w:val="28"/>
        </w:rPr>
      </w:pPr>
    </w:p>
    <w:p w:rsidR="00C647A2" w:rsidRDefault="00C647A2" w:rsidP="00C647A2">
      <w:pPr>
        <w:ind w:left="426"/>
        <w:rPr>
          <w:rFonts w:ascii="Times New Roman" w:hAnsi="Times New Roman"/>
          <w:sz w:val="28"/>
          <w:szCs w:val="28"/>
        </w:rPr>
      </w:pPr>
    </w:p>
    <w:p w:rsidR="00C647A2" w:rsidRDefault="00C647A2" w:rsidP="00C647A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647A2" w:rsidRDefault="00C647A2" w:rsidP="00C647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C647A2" w:rsidRDefault="00C647A2" w:rsidP="00C647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</w:p>
    <w:p w:rsidR="00C647A2" w:rsidRDefault="00C647A2" w:rsidP="00C647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647A2" w:rsidRDefault="00C647A2" w:rsidP="00C647A2"/>
    <w:p w:rsidR="00BF3794" w:rsidRDefault="00BF3794"/>
    <w:sectPr w:rsidR="00BF3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97"/>
    <w:rsid w:val="00BF3794"/>
    <w:rsid w:val="00C647A2"/>
    <w:rsid w:val="00C91497"/>
    <w:rsid w:val="00E0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47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647A2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unhideWhenUsed/>
    <w:rsid w:val="00E035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035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47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647A2"/>
    <w:pPr>
      <w:ind w:left="720"/>
      <w:contextualSpacing/>
    </w:pPr>
    <w:rPr>
      <w:rFonts w:eastAsiaTheme="minorHAnsi"/>
      <w:lang w:eastAsia="en-US"/>
    </w:rPr>
  </w:style>
  <w:style w:type="paragraph" w:styleId="a5">
    <w:name w:val="Body Text"/>
    <w:basedOn w:val="a"/>
    <w:link w:val="a6"/>
    <w:unhideWhenUsed/>
    <w:rsid w:val="00E035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035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2024-12-18T23:29:00Z</dcterms:created>
  <dcterms:modified xsi:type="dcterms:W3CDTF">2024-12-20T05:34:00Z</dcterms:modified>
</cp:coreProperties>
</file>